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0EF" w:rsidRDefault="008F20EF">
      <w:r>
        <w:t>Si te interesa recibir tu turno para consulta o inicio de gestión del trámite jubilatorio en ANSES, copia</w:t>
      </w:r>
      <w:bookmarkStart w:id="0" w:name="_GoBack"/>
      <w:bookmarkEnd w:id="0"/>
      <w:r>
        <w:t xml:space="preserve"> y completa el siguiente enlace: </w:t>
      </w:r>
    </w:p>
    <w:p w:rsidR="008F20EF" w:rsidRDefault="008F20EF"/>
    <w:p w:rsidR="00D3278B" w:rsidRDefault="008F20EF">
      <w:r w:rsidRPr="008F20EF">
        <w:t>https://docs.google.com/forms/d/1Qso-pUuC2tRyTV-OEu7W7XjN_CtIobg1XhgSf2sGSwA/edit#responses</w:t>
      </w:r>
    </w:p>
    <w:sectPr w:rsidR="00D327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E3"/>
    <w:rsid w:val="008F20EF"/>
    <w:rsid w:val="00C404E3"/>
    <w:rsid w:val="00D3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197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2</cp:revision>
  <dcterms:created xsi:type="dcterms:W3CDTF">2023-02-22T19:07:00Z</dcterms:created>
  <dcterms:modified xsi:type="dcterms:W3CDTF">2023-02-22T19:09:00Z</dcterms:modified>
</cp:coreProperties>
</file>